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申请登记新的签证更新电子系统(EVUS)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所有持10年有效期访客签证、希望前往美国的国际旅客都必须登记。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签证更新电子系统，或EVUS，是一个电子平台，用于确定持有十年B1, B2或B1/B2访客签证的旅客因临时商务或旅游前来美国旅行的资格。符合这一描述的旅客必须在前往美国之前进行EVUS登记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如果您持有B1，B2或B1/B2的访客签证前往美国进行短期商务和旅游，根据美国移民法的规定，您必须完成EVUS登记。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EVUS登记不是签证。它不符合律或法规的要求以替代美国签证，当根据美国法律要求签证时。计划前往美国访问的旅客出行必须持有有效的B1，B2或B1 / B2级访客签证。身为中华人民共和国公民/国民的旅客仅持有有效的十年B1，B2或B1 / B2级签证，必须在EVUS上申请登记，并且在行前持有签证。如果您已在EVUS登记并抵达机场，该旅客将可以前往美国。其他任何非B1，B2或B1 / B2具有十年有效期类型的签证，不需要申请EVUS登记</w:t>
      </w:r>
    </w:p>
    <w:p>
      <w:pPr>
        <w:pStyle w:val="4"/>
        <w:keepNext w:val="0"/>
        <w:keepLines w:val="0"/>
        <w:widowControl/>
        <w:suppressLineNumbers w:val="0"/>
      </w:pPr>
      <w:r>
        <w:t>于11月29日起，所有持有中华人民共和国护照含有最长有效期10年的B1/ B2，B1或B2签证的旅客，在前往美国之前，将必须先完成EVUS登记申请。本月稍后当该网站开放提早登记申请时，美国海关和边境保护局(CBP)将不会收取EVUS登记申请的费用。CBP预期EVUS的报名费最终将会执行，但目前并没有何时开始收费的时间表。</w:t>
      </w:r>
      <w:r>
        <w:rPr>
          <w:rFonts w:hint="eastAsia"/>
          <w:lang w:eastAsia="zh-CN"/>
        </w:rPr>
        <w:t>我中心代办费</w:t>
      </w:r>
      <w:r>
        <w:rPr>
          <w:rFonts w:hint="eastAsia"/>
          <w:lang w:val="en-US" w:eastAsia="zh-CN"/>
        </w:rPr>
        <w:t>80元/人。</w:t>
      </w:r>
    </w:p>
    <w:p>
      <w:pPr>
        <w:pStyle w:val="3"/>
        <w:keepNext w:val="0"/>
        <w:keepLines w:val="0"/>
        <w:widowControl/>
        <w:suppressLineNumbers w:val="0"/>
      </w:pPr>
      <w:r>
        <w:t>您的身份 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t>您是中国公民。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t>您持有效中国护照。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t>您赴美的目的是短期商务或旅游。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t>您必须登记一个新的EVUS。</w:t>
      </w:r>
    </w:p>
    <w:p>
      <w:pPr>
        <w:pStyle w:val="3"/>
        <w:keepNext w:val="0"/>
        <w:keepLines w:val="0"/>
        <w:widowControl/>
        <w:suppressLineNumbers w:val="0"/>
      </w:pPr>
      <w:r>
        <w:t>您需要准备：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t>有效的中国护照。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t>有效期为10年的美国签证。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t>签证的级别属于以下其中一项：B1, B2 或 B1/B2。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t>您的联系信息，包括您在美国目的地的地址。</w:t>
      </w:r>
      <w:r>
        <w:rPr>
          <w:rFonts w:hint="eastAsia"/>
          <w:lang w:eastAsia="zh-CN"/>
        </w:rPr>
        <w:t>（</w:t>
      </w:r>
      <w:r>
        <w:rPr>
          <w:rFonts w:hint="eastAsia"/>
          <w:b/>
          <w:bCs/>
          <w:lang w:eastAsia="zh-CN"/>
        </w:rPr>
        <w:t>信息表请前往表格下载处下载</w:t>
      </w:r>
      <w:r>
        <w:rPr>
          <w:rFonts w:hint="eastAsia"/>
          <w:lang w:eastAsia="zh-CN"/>
        </w:rPr>
        <w:t>）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360" w:leftChars="0"/>
        <w:rPr>
          <w:rFonts w:hint="eastAsia" w:eastAsiaTheme="minorEastAsia"/>
          <w:lang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2EA53"/>
    <w:multiLevelType w:val="multilevel"/>
    <w:tmpl w:val="5822EA5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5822EA5E"/>
    <w:multiLevelType w:val="multilevel"/>
    <w:tmpl w:val="5822EA5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9362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a</cp:lastModifiedBy>
  <dcterms:modified xsi:type="dcterms:W3CDTF">2016-11-09T09:24:36Z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